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33E8C3" w14:textId="77777777" w:rsidR="007B3C7E" w:rsidRDefault="007B3C7E" w:rsidP="00FA1BCB">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Name of the student </w:t>
      </w:r>
    </w:p>
    <w:p w14:paraId="51FCF579" w14:textId="515988DA" w:rsidR="007B3C7E" w:rsidRDefault="007B3C7E" w:rsidP="00FA1BCB">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Name of the professor </w:t>
      </w:r>
    </w:p>
    <w:p w14:paraId="72E3FB45" w14:textId="15073588" w:rsidR="007B3C7E" w:rsidRDefault="007B3C7E" w:rsidP="00FA1BCB">
      <w:pPr>
        <w:spacing w:line="480" w:lineRule="auto"/>
        <w:jc w:val="both"/>
        <w:rPr>
          <w:rFonts w:ascii="Times New Roman" w:hAnsi="Times New Roman" w:cs="Times New Roman"/>
          <w:b/>
          <w:sz w:val="24"/>
          <w:szCs w:val="24"/>
        </w:rPr>
      </w:pPr>
      <w:r>
        <w:rPr>
          <w:rFonts w:ascii="Times New Roman" w:hAnsi="Times New Roman" w:cs="Times New Roman"/>
          <w:b/>
          <w:sz w:val="24"/>
          <w:szCs w:val="24"/>
        </w:rPr>
        <w:t>Subject</w:t>
      </w:r>
    </w:p>
    <w:p w14:paraId="509D7101" w14:textId="616A080A" w:rsidR="007B3C7E" w:rsidRDefault="007B3C7E" w:rsidP="00FA1BCB">
      <w:pPr>
        <w:spacing w:line="480" w:lineRule="auto"/>
        <w:jc w:val="both"/>
        <w:rPr>
          <w:rFonts w:ascii="Times New Roman" w:hAnsi="Times New Roman" w:cs="Times New Roman"/>
          <w:b/>
          <w:sz w:val="24"/>
          <w:szCs w:val="24"/>
        </w:rPr>
      </w:pPr>
      <w:r>
        <w:rPr>
          <w:rFonts w:ascii="Times New Roman" w:hAnsi="Times New Roman" w:cs="Times New Roman"/>
          <w:b/>
          <w:sz w:val="24"/>
          <w:szCs w:val="24"/>
        </w:rPr>
        <w:t>Date</w:t>
      </w:r>
    </w:p>
    <w:p w14:paraId="723F27D2" w14:textId="336F5AD9" w:rsidR="00DB7FBA" w:rsidRPr="006E71A5" w:rsidRDefault="00B81017" w:rsidP="00FA1BCB">
      <w:pPr>
        <w:spacing w:line="480" w:lineRule="auto"/>
        <w:jc w:val="both"/>
        <w:rPr>
          <w:rFonts w:ascii="Times New Roman" w:hAnsi="Times New Roman" w:cs="Times New Roman"/>
          <w:b/>
          <w:sz w:val="24"/>
          <w:szCs w:val="24"/>
        </w:rPr>
      </w:pPr>
      <w:r w:rsidRPr="006E71A5">
        <w:rPr>
          <w:rFonts w:ascii="Times New Roman" w:hAnsi="Times New Roman" w:cs="Times New Roman"/>
          <w:b/>
          <w:sz w:val="24"/>
          <w:szCs w:val="24"/>
        </w:rPr>
        <w:t>What challenges do information systems technologies pose for business professionals?</w:t>
      </w:r>
      <w:r w:rsidR="00546608">
        <w:rPr>
          <w:rFonts w:ascii="Times New Roman" w:hAnsi="Times New Roman" w:cs="Times New Roman"/>
          <w:b/>
          <w:sz w:val="24"/>
          <w:szCs w:val="24"/>
        </w:rPr>
        <w:t xml:space="preserve"> </w:t>
      </w:r>
      <w:r w:rsidR="00546608" w:rsidRPr="006E71A5">
        <w:rPr>
          <w:rFonts w:ascii="Times New Roman" w:hAnsi="Times New Roman" w:cs="Times New Roman"/>
          <w:b/>
          <w:sz w:val="24"/>
          <w:szCs w:val="24"/>
        </w:rPr>
        <w:t>How do you think the information you learned in this unit can help you face these challenges?</w:t>
      </w:r>
    </w:p>
    <w:p w14:paraId="05E5EB0E" w14:textId="77777777" w:rsidR="00A91E9B" w:rsidRDefault="00A91E9B" w:rsidP="00A91E9B">
      <w:pPr>
        <w:pStyle w:val="NormalWeb"/>
        <w:spacing w:before="240" w:beforeAutospacing="0" w:after="240" w:afterAutospacing="0" w:line="480" w:lineRule="auto"/>
        <w:ind w:firstLine="720"/>
        <w:jc w:val="both"/>
      </w:pPr>
      <w:r>
        <w:rPr>
          <w:color w:val="000000"/>
        </w:rPr>
        <w:t>Information systems technologies pose various challenges for business professionals. Businesses professionals use systems to complete business transactions and coordinate business functions. Information systems technologies are susceptible to security breaches that can result in data loss and complete incapacitation of business functions. Technology is highly dynamic and systems keep changing every day. Keeping up with the latest, most effective, and compatible technology is a challenge to business professionals. Maintenance of information systems technology infrastructure can be expensive and to business professionals hence increasing the production cost. The human resource cost of information systems technologies is not readily available. However, if available, it can be expensive to acquire. Compliance with government regulations is another area that many business professionals find challenging in the use of information systems technologies. Government regulations require high levels of compliance with the risks of penalties. Business professionals are not entirely able to comply with these regulations because some require businesses to incur extra costs.</w:t>
      </w:r>
    </w:p>
    <w:p w14:paraId="60771B86" w14:textId="77777777" w:rsidR="00A91E9B" w:rsidRDefault="00A91E9B" w:rsidP="00A91E9B">
      <w:pPr>
        <w:pStyle w:val="NormalWeb"/>
        <w:spacing w:before="240" w:beforeAutospacing="0" w:after="240" w:afterAutospacing="0" w:line="480" w:lineRule="auto"/>
        <w:ind w:firstLine="720"/>
        <w:jc w:val="both"/>
      </w:pPr>
      <w:r>
        <w:rPr>
          <w:color w:val="000000"/>
        </w:rPr>
        <w:t xml:space="preserve">Information about information system security can help assist business professionals protect their business from cybercrime and other security breaches. Protection of information </w:t>
      </w:r>
      <w:r>
        <w:rPr>
          <w:color w:val="000000"/>
        </w:rPr>
        <w:lastRenderedPageBreak/>
        <w:t>systems by the use of firewalls, encryption, antimalware, and antiviruses can help business professionals in ensuring the integrity and security of their business operations. Taking time in seeking qualified personnel to handle business systems is an essential lesson learned in the unit on how to face challenges associated with information systems technologies and human resources. Businesses should invest in the recruitment and retention to ensure that there is a consistent workforce managing information system technologies. Constantly changing staff can slow the progress of operation or even be a security risk to the business. The systems team should be consistent in seeking the latest technologies or alternatives that can be blended well with the business. Seeking the best infrastructure to support information system technologies can save the business the labor of constant replacement.</w:t>
      </w:r>
    </w:p>
    <w:p w14:paraId="5E5F2B87" w14:textId="1012EBB7" w:rsidR="00B81017" w:rsidRPr="007254BA" w:rsidRDefault="00A91E9B" w:rsidP="00FA1B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sectPr w:rsidR="00B81017" w:rsidRPr="007254BA">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FDB45F" w14:textId="77777777" w:rsidR="0030317A" w:rsidRDefault="0030317A" w:rsidP="007B3C7E">
      <w:pPr>
        <w:spacing w:after="0" w:line="240" w:lineRule="auto"/>
      </w:pPr>
      <w:r>
        <w:separator/>
      </w:r>
    </w:p>
  </w:endnote>
  <w:endnote w:type="continuationSeparator" w:id="0">
    <w:p w14:paraId="637BD020" w14:textId="77777777" w:rsidR="0030317A" w:rsidRDefault="0030317A" w:rsidP="007B3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B67F68" w14:textId="77777777" w:rsidR="0030317A" w:rsidRDefault="0030317A" w:rsidP="007B3C7E">
      <w:pPr>
        <w:spacing w:after="0" w:line="240" w:lineRule="auto"/>
      </w:pPr>
      <w:r>
        <w:separator/>
      </w:r>
    </w:p>
  </w:footnote>
  <w:footnote w:type="continuationSeparator" w:id="0">
    <w:p w14:paraId="551682E3" w14:textId="77777777" w:rsidR="0030317A" w:rsidRDefault="0030317A" w:rsidP="007B3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9925530"/>
      <w:docPartObj>
        <w:docPartGallery w:val="Page Numbers (Top of Page)"/>
        <w:docPartUnique/>
      </w:docPartObj>
    </w:sdtPr>
    <w:sdtEndPr>
      <w:rPr>
        <w:noProof/>
      </w:rPr>
    </w:sdtEndPr>
    <w:sdtContent>
      <w:p w14:paraId="20887189" w14:textId="06D32A13" w:rsidR="007B3C7E" w:rsidRDefault="007B3C7E">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0F31F5C1" w14:textId="77777777" w:rsidR="007B3C7E" w:rsidRDefault="007B3C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017"/>
    <w:rsid w:val="001B6E58"/>
    <w:rsid w:val="001E06C6"/>
    <w:rsid w:val="002C105C"/>
    <w:rsid w:val="0030317A"/>
    <w:rsid w:val="0053604E"/>
    <w:rsid w:val="00546608"/>
    <w:rsid w:val="00676F62"/>
    <w:rsid w:val="006E71A5"/>
    <w:rsid w:val="00722BB3"/>
    <w:rsid w:val="007254BA"/>
    <w:rsid w:val="007B3C7E"/>
    <w:rsid w:val="00A91E9B"/>
    <w:rsid w:val="00B0739F"/>
    <w:rsid w:val="00B81017"/>
    <w:rsid w:val="00C869B3"/>
    <w:rsid w:val="00DB7FBA"/>
    <w:rsid w:val="00EC02AF"/>
    <w:rsid w:val="00F62DF3"/>
    <w:rsid w:val="00FA1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9EBA7"/>
  <w15:chartTrackingRefBased/>
  <w15:docId w15:val="{343FA6AC-66D1-40F5-9DAA-D1F938B5F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paragraph" w:styleId="Header">
    <w:name w:val="header"/>
    <w:basedOn w:val="Normal"/>
    <w:link w:val="HeaderChar"/>
    <w:uiPriority w:val="99"/>
    <w:unhideWhenUsed/>
    <w:rsid w:val="007B3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C7E"/>
  </w:style>
  <w:style w:type="paragraph" w:styleId="Footer">
    <w:name w:val="footer"/>
    <w:basedOn w:val="Normal"/>
    <w:link w:val="FooterChar"/>
    <w:uiPriority w:val="99"/>
    <w:unhideWhenUsed/>
    <w:rsid w:val="007B3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C7E"/>
  </w:style>
  <w:style w:type="paragraph" w:styleId="NormalWeb">
    <w:name w:val="Normal (Web)"/>
    <w:basedOn w:val="Normal"/>
    <w:uiPriority w:val="99"/>
    <w:semiHidden/>
    <w:unhideWhenUsed/>
    <w:rsid w:val="00A91E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202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HP</cp:lastModifiedBy>
  <cp:revision>4</cp:revision>
  <dcterms:created xsi:type="dcterms:W3CDTF">2020-09-02T20:48:00Z</dcterms:created>
  <dcterms:modified xsi:type="dcterms:W3CDTF">2020-09-02T20:52:00Z</dcterms:modified>
</cp:coreProperties>
</file>